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STANDARDY OCHRONY MALOLETNICH</w:t>
      </w:r>
    </w:p>
    <w:p>
      <w:pPr>
        <w:jc w:val="center"/>
      </w:pPr>
      <w:r>
        <w:rPr>
          <w:b/>
          <w:sz w:val="28"/>
        </w:rPr>
        <w:t>FIT TEST Family</w:t>
      </w:r>
    </w:p>
    <w:p>
      <w:pPr>
        <w:jc w:val="center"/>
      </w:pPr>
      <w:r>
        <w:rPr>
          <w:b/>
          <w:i w:val="0"/>
          <w:sz w:val="22"/>
        </w:rPr>
        <w:t>Organizator: Sport Kurs Agnieszka Rynkiewicz</w:t>
      </w:r>
    </w:p>
    <w:p>
      <w:pPr>
        <w:jc w:val="center"/>
      </w:pPr>
      <w:r>
        <w:rPr>
          <w:b w:val="0"/>
          <w:i w:val="0"/>
          <w:sz w:val="22"/>
        </w:rPr>
        <w:t>NIP: 7393287691 | REGON: 081017351</w:t>
      </w:r>
    </w:p>
    <w:p>
      <w:pPr>
        <w:jc w:val="center"/>
      </w:pPr>
      <w:r>
        <w:rPr>
          <w:b w:val="0"/>
          <w:i w:val="0"/>
          <w:sz w:val="22"/>
        </w:rPr>
        <w:t>Siedziba: Chwalowice 39, 66-450</w:t>
      </w:r>
    </w:p>
    <w:p>
      <w:pPr>
        <w:jc w:val="center"/>
      </w:pPr>
      <w:r>
        <w:rPr>
          <w:b w:val="0"/>
          <w:i w:val="0"/>
          <w:sz w:val="22"/>
        </w:rPr>
        <w:t>Miejsce zajec: Studio FIT TEST, Gorzow Wielkopolski [uzupelnic ulice i numer]</w:t>
      </w:r>
    </w:p>
    <w:p>
      <w:pPr>
        <w:jc w:val="center"/>
      </w:pPr>
      <w:r>
        <w:rPr>
          <w:b w:val="0"/>
          <w:i w:val="0"/>
          <w:sz w:val="22"/>
        </w:rPr>
        <w:t>Data wdrozenia: 2026-05-22</w:t>
      </w:r>
    </w:p>
    <w:p/>
    <w:p>
      <w:r>
        <w:rPr>
          <w:b w:val="0"/>
          <w:i/>
          <w:sz w:val="22"/>
        </w:rPr>
        <w:t>Dokument wprowadzony na podstawie art. 22b-22c ustawy z dnia 13 maja 2016 r. o przeciwdzialaniu zagrozeniom przestepczoscia na tle seksualnym i ochronie maloletnich (tzw. "ustawa Kamilka"), w zwiazku z prowadzeniem zajec sportowych z udzialem maloletnich (m.in. zajecia NINJA, treningi dzieci i mlodziezy, testy wysilkowe, kursy).</w:t>
      </w:r>
    </w:p>
    <w:p>
      <w:r>
        <w:rPr>
          <w:b/>
          <w:sz w:val="28"/>
        </w:rPr>
        <w:t>ROZDZIAL 1. POSTANOWIENIA OGOLNE</w:t>
      </w:r>
    </w:p>
    <w:p>
      <w:r>
        <w:rPr>
          <w:b w:val="0"/>
          <w:i w:val="0"/>
          <w:sz w:val="22"/>
        </w:rPr>
        <w:t>1. Standardy Ochrony Maloletnich (dalej: "Standardy" lub "SOM") obowiazuja wszystkie osoby zatrudnione w Sport Kurs Agnieszka Rynkiewicz oraz osoby wspolpracujace na podstawie umow cywilnoprawnych, wolontariatu, stazu lub praktyk, ktore w ramach swoich obowiazkow maja kontakt z maloletnimi (osobami ponizej 18. roku zycia).</w:t>
      </w:r>
    </w:p>
    <w:p>
      <w:r>
        <w:rPr>
          <w:b w:val="0"/>
          <w:i w:val="0"/>
          <w:sz w:val="22"/>
        </w:rPr>
        <w:t>2. Standardy stanowia zbior zasad i procedur postepowania, ktorych celem jest:</w:t>
      </w:r>
    </w:p>
    <w:p>
      <w:pPr>
        <w:pStyle w:val="ListBullet"/>
      </w:pPr>
      <w:r>
        <w:t>ochrona zdrowia, zycia, bezpieczenstwa fizycznego i psychicznego maloletnich,</w:t>
      </w:r>
    </w:p>
    <w:p>
      <w:pPr>
        <w:pStyle w:val="ListBullet"/>
      </w:pPr>
      <w:r>
        <w:t>zapobieganie krzywdzeniu maloletnich (fizycznemu, psychicznemu, seksualnemu, zaniedbaniu),</w:t>
      </w:r>
    </w:p>
    <w:p>
      <w:pPr>
        <w:pStyle w:val="ListBullet"/>
      </w:pPr>
      <w:r>
        <w:t>wczesna identyfikacja zagrozen i reagowanie na nie,</w:t>
      </w:r>
    </w:p>
    <w:p>
      <w:pPr>
        <w:pStyle w:val="ListBullet"/>
      </w:pPr>
      <w:r>
        <w:t>edukacja personelu, rodzicow/opiekunow oraz samych dzieci.</w:t>
      </w:r>
    </w:p>
    <w:p>
      <w:r>
        <w:rPr>
          <w:b w:val="0"/>
          <w:i w:val="0"/>
          <w:sz w:val="22"/>
        </w:rPr>
        <w:t>3. Naczelna zasada: dobro dziecka jest wartoscia nadrzedna. W przypadku konfliktu interesow dziecka z interesem dorosłego (trenera, rodzica, organizatora) – pierwszenstwo ma dobro dziecka.</w:t>
      </w:r>
    </w:p>
    <w:p>
      <w:r>
        <w:rPr>
          <w:b/>
          <w:sz w:val="28"/>
        </w:rPr>
        <w:t>ROZDZIAL 2. SLOWNIK POJEC</w:t>
      </w:r>
    </w:p>
    <w:p>
      <w:pPr>
        <w:pStyle w:val="ListBullet"/>
      </w:pPr>
      <w:r>
        <w:t>Maloletni – osoba ponizej 18. roku zycia.</w:t>
      </w:r>
    </w:p>
    <w:p>
      <w:pPr>
        <w:pStyle w:val="ListBullet"/>
      </w:pPr>
      <w:r>
        <w:t>Personel – osoby zatrudnione na podstawie umowy o prace, zlecenia, B2B, wolontariusze, stazysci, praktykanci.</w:t>
      </w:r>
    </w:p>
    <w:p>
      <w:pPr>
        <w:pStyle w:val="ListBullet"/>
      </w:pPr>
      <w:r>
        <w:t>Krzywdzenie – kazda forma fizycznego, psychicznego lub seksualnego naduzycia, zaniedbania lub wykorzystania komercyjnego maloletniego.</w:t>
      </w:r>
    </w:p>
    <w:p>
      <w:pPr>
        <w:pStyle w:val="ListBullet"/>
      </w:pPr>
      <w:r>
        <w:t>Koordynator SOM – osoba odpowiedzialna za nadzor nad wdrazaniem Standardow w organizacji.</w:t>
      </w:r>
    </w:p>
    <w:p>
      <w:pPr>
        <w:pStyle w:val="ListBullet"/>
      </w:pPr>
      <w:r>
        <w:t>RSTK – Rejestr Sprawcow Przestepstw na Tle Seksualnym.</w:t>
      </w:r>
    </w:p>
    <w:p>
      <w:pPr>
        <w:pStyle w:val="ListBullet"/>
      </w:pPr>
      <w:r>
        <w:t>KRK – Krajowy Rejestr Karny.</w:t>
      </w:r>
    </w:p>
    <w:p>
      <w:r>
        <w:rPr>
          <w:b/>
          <w:sz w:val="28"/>
        </w:rPr>
        <w:t>ROZDZIAL 3. KOORDYNATOR OCHRONY MALOLETNICH</w:t>
      </w:r>
    </w:p>
    <w:p>
      <w:r>
        <w:rPr>
          <w:b/>
          <w:i w:val="0"/>
          <w:sz w:val="22"/>
        </w:rPr>
        <w:t>1. Koordynatorem SOM w organizacji jest:</w:t>
      </w:r>
    </w:p>
    <w:p>
      <w:r>
        <w:rPr>
          <w:b w:val="0"/>
          <w:i w:val="0"/>
          <w:sz w:val="22"/>
        </w:rPr>
        <w:t xml:space="preserve">   Agnieszka Rynkiewicz</w:t>
      </w:r>
    </w:p>
    <w:p>
      <w:r>
        <w:rPr>
          <w:b w:val="0"/>
          <w:i w:val="0"/>
          <w:sz w:val="22"/>
        </w:rPr>
        <w:t xml:space="preserve">   e-mail: sportkurs@gmail.com</w:t>
      </w:r>
    </w:p>
    <w:p>
      <w:r>
        <w:rPr>
          <w:b w:val="0"/>
          <w:i w:val="0"/>
          <w:sz w:val="22"/>
        </w:rPr>
        <w:t xml:space="preserve">   telefon: 881 325 901</w:t>
      </w:r>
    </w:p>
    <w:p>
      <w:r>
        <w:rPr>
          <w:b w:val="0"/>
          <w:i w:val="0"/>
          <w:sz w:val="22"/>
        </w:rPr>
        <w:t>2. Do zadan koordynatora nalezy:</w:t>
      </w:r>
    </w:p>
    <w:p>
      <w:pPr>
        <w:pStyle w:val="ListNumber"/>
      </w:pPr>
      <w:r>
        <w:t>monitorowanie przestrzegania Standardow przez personel,</w:t>
      </w:r>
    </w:p>
    <w:p>
      <w:pPr>
        <w:pStyle w:val="ListNumber"/>
      </w:pPr>
      <w:r>
        <w:t>prowadzenie rejestru zgloszen i incydentow,</w:t>
      </w:r>
    </w:p>
    <w:p>
      <w:pPr>
        <w:pStyle w:val="ListNumber"/>
      </w:pPr>
      <w:r>
        <w:t>kontakt z instytucjami zewnetrznymi (OPS, policja, sad rodzinny, kurator),</w:t>
      </w:r>
    </w:p>
    <w:p>
      <w:pPr>
        <w:pStyle w:val="ListNumber"/>
      </w:pPr>
      <w:r>
        <w:t>organizacja szkolen wewnetrznych dla personelu,</w:t>
      </w:r>
    </w:p>
    <w:p>
      <w:pPr>
        <w:pStyle w:val="ListNumber"/>
      </w:pPr>
      <w:r>
        <w:t>przeglad i aktualizacja Standardow nie rzadziej niz raz na 2 lata,</w:t>
      </w:r>
    </w:p>
    <w:p>
      <w:pPr>
        <w:pStyle w:val="ListNumber"/>
      </w:pPr>
      <w:r>
        <w:t>weryfikacja dokumentacji personelu (RSTK, KRK, oswiadczenia),</w:t>
      </w:r>
    </w:p>
    <w:p>
      <w:pPr>
        <w:pStyle w:val="ListNumber"/>
      </w:pPr>
      <w:r>
        <w:t>udostepnianie Standardow rodzicom, dzieciom oraz publicznie (strona www, wywieszka).</w:t>
      </w:r>
    </w:p>
    <w:p>
      <w:r>
        <w:rPr>
          <w:b/>
          <w:sz w:val="28"/>
        </w:rPr>
        <w:t>ROZDZIAL 4. ZASADY BEZPIECZNYCH RELACJI PERSONEL - MALOLETNI</w:t>
      </w:r>
    </w:p>
    <w:p>
      <w:r>
        <w:rPr>
          <w:b/>
          <w:i w:val="0"/>
          <w:sz w:val="22"/>
        </w:rPr>
        <w:t>1. Zachowania DOZWOLONE / WYMAGANE:</w:t>
      </w:r>
    </w:p>
    <w:p>
      <w:pPr>
        <w:pStyle w:val="ListBullet"/>
      </w:pPr>
      <w:r>
        <w:t>zwracanie sie do dziecka po imieniu, z szacunkiem,</w:t>
      </w:r>
    </w:p>
    <w:p>
      <w:pPr>
        <w:pStyle w:val="ListBullet"/>
      </w:pPr>
      <w:r>
        <w:t>udzielanie pomocy w przebieralni TYLKO za zgoda dziecka i tylko gdy jest to konieczne, z drzwiami uchylonymi lub przy obecnosci innej osoby doroslej,</w:t>
      </w:r>
    </w:p>
    <w:p>
      <w:pPr>
        <w:pStyle w:val="ListBullet"/>
      </w:pPr>
      <w:r>
        <w:t>asekuracja podczas cwiczen ninja zgodnie z metodyka treningowa (dotyk funkcjonalny: korekta techniki, podtrzymanie, ratowanie przed upadkiem),</w:t>
      </w:r>
    </w:p>
    <w:p>
      <w:pPr>
        <w:pStyle w:val="ListBullet"/>
      </w:pPr>
      <w:r>
        <w:t>informowanie rodzica o postepach, kontuzjach, nietypowych zachowaniach dziecka,</w:t>
      </w:r>
    </w:p>
    <w:p>
      <w:pPr>
        <w:pStyle w:val="ListBullet"/>
      </w:pPr>
      <w:r>
        <w:t>stosowanie pochwal opisowych ('swietnie utrzymales rownowage'), unikanie ocen osobistych.</w:t>
      </w:r>
    </w:p>
    <w:p>
      <w:r>
        <w:rPr>
          <w:b/>
          <w:i w:val="0"/>
          <w:sz w:val="22"/>
        </w:rPr>
        <w:t>2. Zachowania ZAKAZANE (zero tolerancji):</w:t>
      </w:r>
    </w:p>
    <w:p>
      <w:pPr>
        <w:pStyle w:val="ListBullet"/>
      </w:pPr>
      <w:r>
        <w:t>uderzanie, popychanie, szarpanie, zlosliwe straszenie dziecka,</w:t>
      </w:r>
    </w:p>
    <w:p>
      <w:pPr>
        <w:pStyle w:val="ListBullet"/>
      </w:pPr>
      <w:r>
        <w:t>krzyk skierowany do dziecka jako forma kary,</w:t>
      </w:r>
    </w:p>
    <w:p>
      <w:pPr>
        <w:pStyle w:val="ListBullet"/>
      </w:pPr>
      <w:r>
        <w:t>wyzwiska, posmiewisko, publiczne wysmiewanie,</w:t>
      </w:r>
    </w:p>
    <w:p>
      <w:pPr>
        <w:pStyle w:val="ListBullet"/>
      </w:pPr>
      <w:r>
        <w:t>kontakt fizyczny o charakterze intymnym lub seksualnym w jakiejkolwiek formie,</w:t>
      </w:r>
    </w:p>
    <w:p>
      <w:pPr>
        <w:pStyle w:val="ListBullet"/>
      </w:pPr>
      <w:r>
        <w:t>samotne przebywanie z dzieckiem w pomieszczeniu zamknietym poza zajeciami (np. szatnia po treningu, gabinet) bez waznego powodu,</w:t>
      </w:r>
    </w:p>
    <w:p>
      <w:pPr>
        <w:pStyle w:val="ListBullet"/>
      </w:pPr>
      <w:r>
        <w:t>wymiana prywatnych wiadomosci (sms, social media, komunikatory) z maloletnim bez wiedzy rodzica,</w:t>
      </w:r>
    </w:p>
    <w:p>
      <w:pPr>
        <w:pStyle w:val="ListBullet"/>
      </w:pPr>
      <w:r>
        <w:t>robienie zdjec / filmow dziecka prywatnym telefonem,</w:t>
      </w:r>
    </w:p>
    <w:p>
      <w:pPr>
        <w:pStyle w:val="ListBullet"/>
      </w:pPr>
      <w:r>
        <w:t>spozywanie alkoholu, palenie, srodki odurzajace w obecnosci maloletnich i bezposrednio przed zajeciami,</w:t>
      </w:r>
    </w:p>
    <w:p>
      <w:pPr>
        <w:pStyle w:val="ListBullet"/>
      </w:pPr>
      <w:r>
        <w:t>oferowanie dziecku prezentow, slodyczy, pieniedzy poza ramami oficjalnych nagrod klubowych,</w:t>
      </w:r>
    </w:p>
    <w:p>
      <w:pPr>
        <w:pStyle w:val="ListBullet"/>
      </w:pPr>
      <w:r>
        <w:t>transportowanie maloletniego prywatnym samochodem bez pisemnej zgody rodzica i obecnosci drugiej osoby doroslej.</w:t>
      </w:r>
    </w:p>
    <w:p>
      <w:r>
        <w:rPr>
          <w:b/>
          <w:i w:val="0"/>
          <w:sz w:val="22"/>
        </w:rPr>
        <w:t>3. Naruszenie zachowan zakazanych moze skutkowac:</w:t>
      </w:r>
    </w:p>
    <w:p>
      <w:pPr>
        <w:pStyle w:val="ListBullet"/>
      </w:pPr>
      <w:r>
        <w:t>natychmiastowym odsunieciem od pracy z dziecmi,</w:t>
      </w:r>
    </w:p>
    <w:p>
      <w:pPr>
        <w:pStyle w:val="ListBullet"/>
      </w:pPr>
      <w:r>
        <w:t>rozwiazaniem umowy bez zachowania okresu wypowiedzenia,</w:t>
      </w:r>
    </w:p>
    <w:p>
      <w:pPr>
        <w:pStyle w:val="ListBullet"/>
      </w:pPr>
      <w:r>
        <w:t>zgloszeniem do organow scigania (jezeli czyn wyczerpuje znamiona przestepstwa).</w:t>
      </w:r>
    </w:p>
    <w:p>
      <w:r>
        <w:rPr>
          <w:b/>
          <w:sz w:val="28"/>
        </w:rPr>
        <w:t>ROZDZIAL 5. ZASADY RELACJI MALOLETNI - MALOLETNI</w:t>
      </w:r>
    </w:p>
    <w:p>
      <w:r>
        <w:rPr>
          <w:b/>
          <w:i w:val="0"/>
          <w:sz w:val="22"/>
        </w:rPr>
        <w:t>1. Dzieci na zajeciach maja prawo do:</w:t>
      </w:r>
    </w:p>
    <w:p>
      <w:pPr>
        <w:pStyle w:val="ListBullet"/>
      </w:pPr>
      <w:r>
        <w:t>bezpiecznej i szanujacej atmosfery,</w:t>
      </w:r>
    </w:p>
    <w:p>
      <w:pPr>
        <w:pStyle w:val="ListBullet"/>
      </w:pPr>
      <w:r>
        <w:t>bycia wysluchanym,</w:t>
      </w:r>
    </w:p>
    <w:p>
      <w:pPr>
        <w:pStyle w:val="ListBullet"/>
      </w:pPr>
      <w:r>
        <w:t>tempa pracy dostosowanego do swoich mozliwosci.</w:t>
      </w:r>
    </w:p>
    <w:p>
      <w:r>
        <w:rPr>
          <w:b/>
          <w:i w:val="0"/>
          <w:sz w:val="22"/>
        </w:rPr>
        <w:t>2. Zachowania niedozwolone miedzy dziecmi:</w:t>
      </w:r>
    </w:p>
    <w:p>
      <w:pPr>
        <w:pStyle w:val="ListBullet"/>
      </w:pPr>
      <w:r>
        <w:t>przemoc fizyczna (bicie, kopanie, plucie),</w:t>
      </w:r>
    </w:p>
    <w:p>
      <w:pPr>
        <w:pStyle w:val="ListBullet"/>
      </w:pPr>
      <w:r>
        <w:t>przemoc slowna (przezwiska, grozby, dyskryminacja),</w:t>
      </w:r>
    </w:p>
    <w:p>
      <w:pPr>
        <w:pStyle w:val="ListBullet"/>
      </w:pPr>
      <w:r>
        <w:t>wykluczanie z grupy, izolowanie,</w:t>
      </w:r>
    </w:p>
    <w:p>
      <w:pPr>
        <w:pStyle w:val="ListBullet"/>
      </w:pPr>
      <w:r>
        <w:t>robienie zdjec/filmow innym dzieciom bez ich zgody,</w:t>
      </w:r>
    </w:p>
    <w:p>
      <w:pPr>
        <w:pStyle w:val="ListBullet"/>
      </w:pPr>
      <w:r>
        <w:t>zachowania o podtekscie seksualnym.</w:t>
      </w:r>
    </w:p>
    <w:p>
      <w:r>
        <w:rPr>
          <w:b w:val="0"/>
          <w:i w:val="0"/>
          <w:sz w:val="22"/>
        </w:rPr>
        <w:t>3. Trener interweniuje natychmiast w przypadku obserwacji powyzszych zachowan – stosujac procedure z Rozdzialu 7.</w:t>
      </w:r>
    </w:p>
    <w:p>
      <w:r>
        <w:rPr>
          <w:b/>
          <w:sz w:val="28"/>
        </w:rPr>
        <w:t>ROZDZIAL 6. ZASADY KORZYSTANIA Z URZADZEN ELEKTRONICZNYCH I INTERNETU</w:t>
      </w:r>
    </w:p>
    <w:p>
      <w:r>
        <w:rPr>
          <w:b/>
          <w:i w:val="0"/>
          <w:sz w:val="22"/>
        </w:rPr>
        <w:t>1. Podczas zajec:</w:t>
      </w:r>
    </w:p>
    <w:p>
      <w:pPr>
        <w:pStyle w:val="ListBullet"/>
      </w:pPr>
      <w:r>
        <w:t>uczestnicy nie korzystaja z prywatnych telefonow w trakcie cwiczen,</w:t>
      </w:r>
    </w:p>
    <w:p>
      <w:pPr>
        <w:pStyle w:val="ListBullet"/>
      </w:pPr>
      <w:r>
        <w:t>trenerzy uzywaja TYLKO sluzbowego telefonu / aparatu organizacji do dokumentacji,</w:t>
      </w:r>
    </w:p>
    <w:p>
      <w:pPr>
        <w:pStyle w:val="ListBullet"/>
      </w:pPr>
      <w:r>
        <w:t>wszystkie zdjecia/filmy z zajec wymagaja pisemnej zgody rodzica/opiekuna (wzor zgody – Zalacznik nr 4),</w:t>
      </w:r>
    </w:p>
    <w:p>
      <w:pPr>
        <w:pStyle w:val="ListBullet"/>
      </w:pPr>
      <w:r>
        <w:t>zabronione jest publikowanie zdjec dzieci z metadanymi lokalizacji.</w:t>
      </w:r>
    </w:p>
    <w:p>
      <w:r>
        <w:rPr>
          <w:b/>
          <w:i w:val="0"/>
          <w:sz w:val="22"/>
        </w:rPr>
        <w:t>2. W zakresie tresci szkodliwych:</w:t>
      </w:r>
    </w:p>
    <w:p>
      <w:pPr>
        <w:pStyle w:val="ListBullet"/>
      </w:pPr>
      <w:r>
        <w:t>sprzety klubowe z dostepem do Internetu (np. tablet do odtwarzania muzyki) maja wlaczone filtry tresci nieodpowiednich,</w:t>
      </w:r>
    </w:p>
    <w:p>
      <w:pPr>
        <w:pStyle w:val="ListBullet"/>
      </w:pPr>
      <w:r>
        <w:t>trener reaguje na proby pokazywania innym dzieciom tresci nieodpowiednich (przemoc, pornografia, hejt) – zglasza koordynatorowi i rodzicowi.</w:t>
      </w:r>
    </w:p>
    <w:p>
      <w:r>
        <w:rPr>
          <w:b/>
          <w:sz w:val="28"/>
        </w:rPr>
        <w:t>ROZDZIAL 7. PROCEDURA INTERWENCJI W PRZYPADKU PODEJRZENIA KRZYWDZENIA</w:t>
      </w:r>
    </w:p>
    <w:p>
      <w:r>
        <w:rPr>
          <w:b/>
          <w:i w:val="0"/>
          <w:sz w:val="22"/>
        </w:rPr>
        <w:t>1. Krok 1: Identyfikacja sygnalow ostrzegawczych:</w:t>
      </w:r>
    </w:p>
    <w:p>
      <w:pPr>
        <w:pStyle w:val="ListBullet"/>
      </w:pPr>
      <w:r>
        <w:t>fizyczne (niewyjasnione siniaki, oparzenia, urazy, zaniedbanie higieny),</w:t>
      </w:r>
    </w:p>
    <w:p>
      <w:pPr>
        <w:pStyle w:val="ListBullet"/>
      </w:pPr>
      <w:r>
        <w:t>behawioralne (nagla zmiana zachowania, lek przed konkretna osoba/sytuacja, agresja, regres rozwojowy, samookaleczanie),</w:t>
      </w:r>
    </w:p>
    <w:p>
      <w:pPr>
        <w:pStyle w:val="ListBullet"/>
      </w:pPr>
      <w:r>
        <w:t>emocjonalne (wycofanie, smutek, drazliwosc, niska samoocena),</w:t>
      </w:r>
    </w:p>
    <w:p>
      <w:pPr>
        <w:pStyle w:val="ListBullet"/>
      </w:pPr>
      <w:r>
        <w:t>wypowiedzi dziecka sugerujace doswiadczenie przemocy.</w:t>
      </w:r>
    </w:p>
    <w:p>
      <w:r>
        <w:rPr>
          <w:b/>
          <w:i w:val="0"/>
          <w:sz w:val="22"/>
        </w:rPr>
        <w:t>2. Krok 2: Postepowanie trenera/pracownika:</w:t>
      </w:r>
    </w:p>
    <w:p>
      <w:pPr>
        <w:pStyle w:val="ListNumber"/>
      </w:pPr>
      <w:r>
        <w:t>Zapewnij dziecku bezpieczenstwo i spokoj. Nie wypytuj szczegolowo - to zadanie sluzb.</w:t>
      </w:r>
    </w:p>
    <w:p>
      <w:pPr>
        <w:pStyle w:val="ListNumber"/>
      </w:pPr>
      <w:r>
        <w:t>Wysluchaj uwaznie, bez oceniania i obiecywania ('to zostanie miedzy nami' - NIGDY).</w:t>
      </w:r>
    </w:p>
    <w:p>
      <w:pPr>
        <w:pStyle w:val="ListNumber"/>
      </w:pPr>
      <w:r>
        <w:t>Zapisz fakty wlasnymi slowami niezwlocznie po rozmowie (data, godzina, swiadkowie, cytaty dziecka w cudzyslowie).</w:t>
      </w:r>
    </w:p>
    <w:p>
      <w:pPr>
        <w:pStyle w:val="ListNumber"/>
      </w:pPr>
      <w:r>
        <w:t>W ciagu 24 godzin zglos sprawe Koordynatorowi SOM (Agnieszka Rynkiewicz).</w:t>
      </w:r>
    </w:p>
    <w:p>
      <w:pPr>
        <w:pStyle w:val="ListNumber"/>
      </w:pPr>
      <w:r>
        <w:t>NIE informuj samodzielnie domniemanego sprawcy (jezeli jest nim rodzic/opiekun).</w:t>
      </w:r>
    </w:p>
    <w:p>
      <w:r>
        <w:rPr>
          <w:b/>
          <w:i w:val="0"/>
          <w:sz w:val="22"/>
        </w:rPr>
        <w:t>3. Krok 3: Postepowanie koordynatora:</w:t>
      </w:r>
    </w:p>
    <w:p>
      <w:pPr>
        <w:pStyle w:val="ListNumber"/>
      </w:pPr>
      <w:r>
        <w:t>Wpisuje zgloszenie do Rejestru incydentow (Zalacznik nr 6).</w:t>
      </w:r>
    </w:p>
    <w:p>
      <w:pPr>
        <w:pStyle w:val="ListNumber"/>
      </w:pPr>
      <w:r>
        <w:t>Ocenia stopien zagrozenia w skali pilna / wymaga monitorowania.</w:t>
      </w:r>
    </w:p>
    <w:p>
      <w:pPr>
        <w:pStyle w:val="ListNumber"/>
      </w:pPr>
      <w:r>
        <w:t>Pilne: bezposredni kontakt z policja (112) i/lub OPS, w przypadku przemocy seksualnej rowniez procedura 'Niebieskiej Karty'.</w:t>
      </w:r>
    </w:p>
    <w:p>
      <w:pPr>
        <w:pStyle w:val="ListNumber"/>
      </w:pPr>
      <w:r>
        <w:t>Wymaga monitorowania: rozmowa z rodzicem (chroniacym), konsultacja z psychologiem, obserwacja dziecka na kolejnych zajeciach.</w:t>
      </w:r>
    </w:p>
    <w:p>
      <w:pPr>
        <w:pStyle w:val="ListNumber"/>
      </w:pPr>
      <w:r>
        <w:t>Sporzadza Plan wsparcia maloletniego (Rozdzial 8).</w:t>
      </w:r>
    </w:p>
    <w:p>
      <w:pPr>
        <w:pStyle w:val="ListNumber"/>
      </w:pPr>
      <w:r>
        <w:t>Dokumentuje cala interwencje w aktach sprawy (pliki PDF/skany, zaszyfrowane).</w:t>
      </w:r>
    </w:p>
    <w:p>
      <w:r>
        <w:rPr>
          <w:b/>
          <w:i w:val="0"/>
          <w:sz w:val="22"/>
        </w:rPr>
        <w:t>4. Krok 4: Wspolpraca z instytucjami zewnetrznymi:</w:t>
      </w:r>
    </w:p>
    <w:p>
      <w:pPr>
        <w:pStyle w:val="ListBullet"/>
      </w:pPr>
      <w:r>
        <w:t>Policja: 112 lub Komenda Miejska Policji w Gorzowie Wlkp.,</w:t>
      </w:r>
    </w:p>
    <w:p>
      <w:pPr>
        <w:pStyle w:val="ListBullet"/>
      </w:pPr>
      <w:r>
        <w:t>Osrodek Pomocy Spolecznej Gorzow Wlkp.,</w:t>
      </w:r>
    </w:p>
    <w:p>
      <w:pPr>
        <w:pStyle w:val="ListBullet"/>
      </w:pPr>
      <w:r>
        <w:t>Sad Rejonowy w Gorzowie Wlkp. - Wydzial Rodzinny i Nieletnich,</w:t>
      </w:r>
    </w:p>
    <w:p>
      <w:pPr>
        <w:pStyle w:val="ListBullet"/>
      </w:pPr>
      <w:r>
        <w:t>Kurator oswiaty (Kuratorium Oswiaty Gorzow Wlkp.),</w:t>
      </w:r>
    </w:p>
    <w:p>
      <w:pPr>
        <w:pStyle w:val="ListBullet"/>
      </w:pPr>
      <w:r>
        <w:t>Telefon Zaufania dla Dzieci i Mlodziezy: 116 111 (bezplatny),</w:t>
      </w:r>
    </w:p>
    <w:p>
      <w:pPr>
        <w:pStyle w:val="ListBullet"/>
      </w:pPr>
      <w:r>
        <w:t>Telefon dla rodzicow i nauczycieli: 800 100 100.</w:t>
      </w:r>
    </w:p>
    <w:p>
      <w:r>
        <w:rPr>
          <w:b/>
          <w:sz w:val="28"/>
        </w:rPr>
        <w:t>ROZDZIAL 8. PLAN WSPARCIA MALOLETNIEGO PO UJAWNIENIU KRZYWDZENIA</w:t>
      </w:r>
    </w:p>
    <w:p>
      <w:r>
        <w:rPr>
          <w:b w:val="0"/>
          <w:i w:val="0"/>
          <w:sz w:val="22"/>
        </w:rPr>
        <w:t>Plan wsparcia obejmuje:</w:t>
      </w:r>
    </w:p>
    <w:p>
      <w:pPr>
        <w:pStyle w:val="ListNumber"/>
      </w:pPr>
      <w:r>
        <w:t>Zapewnienie ciaglosci uczestnictwa w zajeciach (jezeli dziecko sobie tego zyczy i nie jest to przeciwwskazane).</w:t>
      </w:r>
    </w:p>
    <w:p>
      <w:pPr>
        <w:pStyle w:val="ListNumber"/>
      </w:pPr>
      <w:r>
        <w:t>Wyznaczenie 'osoby zaufania' sposrod personelu (trener, ktoremu dziecko ufa).</w:t>
      </w:r>
    </w:p>
    <w:p>
      <w:pPr>
        <w:pStyle w:val="ListNumber"/>
      </w:pPr>
      <w:r>
        <w:t>Skierowanie do specjalistycznej pomocy psychologicznej / terapeutycznej (lista kontaktow w aktach koordynatora).</w:t>
      </w:r>
    </w:p>
    <w:p>
      <w:pPr>
        <w:pStyle w:val="ListNumber"/>
      </w:pPr>
      <w:r>
        <w:t>Dostosowanie wymagan treningowych do aktualnego stanu emocjonalnego dziecka.</w:t>
      </w:r>
    </w:p>
    <w:p>
      <w:pPr>
        <w:pStyle w:val="ListNumber"/>
      </w:pPr>
      <w:r>
        <w:t>Regularny monitoring sytuacji (rozmowy z rodzicem chroniacym, obserwacja zachowania, wpisy do dziennika monitoringu co 14 dni przez minimum 6 miesiecy).</w:t>
      </w:r>
    </w:p>
    <w:p>
      <w:pPr>
        <w:pStyle w:val="ListNumber"/>
      </w:pPr>
      <w:r>
        <w:t>Wspolpraca z instytucjami prowadzacymi sprawe (kurator, psycholog, OPS, sad).</w:t>
      </w:r>
    </w:p>
    <w:p>
      <w:r>
        <w:rPr>
          <w:b/>
          <w:sz w:val="28"/>
        </w:rPr>
        <w:t>ROZDZIAL 9. ZASADY ZGLASZANIA NADUZYC</w:t>
      </w:r>
    </w:p>
    <w:p>
      <w:r>
        <w:rPr>
          <w:b/>
          <w:i w:val="0"/>
          <w:sz w:val="22"/>
        </w:rPr>
        <w:t>1. Kanaly zgloszen:</w:t>
      </w:r>
    </w:p>
    <w:p>
      <w:pPr>
        <w:pStyle w:val="ListBullet"/>
      </w:pPr>
      <w:r>
        <w:t>e-mail koordynatora: sportkurs@gmail.com,</w:t>
      </w:r>
    </w:p>
    <w:p>
      <w:pPr>
        <w:pStyle w:val="ListBullet"/>
      </w:pPr>
      <w:r>
        <w:t>telefon koordynatora: 881 325 901,</w:t>
      </w:r>
    </w:p>
    <w:p>
      <w:pPr>
        <w:pStyle w:val="ListBullet"/>
      </w:pPr>
      <w:r>
        <w:t>osobiscie - bezposrednio do koordynatora,</w:t>
      </w:r>
    </w:p>
    <w:p>
      <w:pPr>
        <w:pStyle w:val="ListBullet"/>
      </w:pPr>
      <w:r>
        <w:t>pisemnie - skrzynka na zgloszenia w recepcji studio (zamknieta, opozniona o 24h).</w:t>
      </w:r>
    </w:p>
    <w:p>
      <w:r>
        <w:rPr>
          <w:b/>
          <w:i w:val="0"/>
          <w:sz w:val="22"/>
        </w:rPr>
        <w:t>2. Anonimowosc i ochrona zglaszajacego:</w:t>
      </w:r>
    </w:p>
    <w:p>
      <w:pPr>
        <w:pStyle w:val="ListBullet"/>
      </w:pPr>
      <w:r>
        <w:t>zgloszenia moga byc anonimowe,</w:t>
      </w:r>
    </w:p>
    <w:p>
      <w:pPr>
        <w:pStyle w:val="ListBullet"/>
      </w:pPr>
      <w:r>
        <w:t>tozsamosc zglaszajacego jest chroniona,</w:t>
      </w:r>
    </w:p>
    <w:p>
      <w:pPr>
        <w:pStyle w:val="ListBullet"/>
      </w:pPr>
      <w:r>
        <w:t>wobec zglaszajacego nie sa wyciagane konsekwencje, nawet jezeli zgloszenie okaze sie nieuzasadnione (chyba ze zostalo zlozone w zlej wierze).</w:t>
      </w:r>
    </w:p>
    <w:p>
      <w:r>
        <w:rPr>
          <w:b w:val="0"/>
          <w:i w:val="0"/>
          <w:sz w:val="22"/>
        </w:rPr>
        <w:t>3. Termin reakcji: koordynator potwierdza odbior zgloszenia w ciagu 48h i podejmuje dzialania w ciagu 7 dni roboczych.</w:t>
      </w:r>
    </w:p>
    <w:p>
      <w:r>
        <w:rPr>
          <w:b/>
          <w:sz w:val="28"/>
        </w:rPr>
        <w:t>ROZDZIAL 10. WERYFIKACJA PERSONELU</w:t>
      </w:r>
    </w:p>
    <w:p>
      <w:r>
        <w:rPr>
          <w:b/>
          <w:i w:val="0"/>
          <w:sz w:val="22"/>
        </w:rPr>
        <w:t>1. Przed dopuszczeniem do pracy z maloletnimi kazda osoba (pracownik, zleceniobiorca, wolontariusz, stazysta) musi przedlozyc:</w:t>
      </w:r>
    </w:p>
    <w:p>
      <w:pPr>
        <w:pStyle w:val="ListNumber"/>
      </w:pPr>
      <w:r>
        <w:t>Wydruk z Rejestru Sprawcow Przestepstw na Tle Seksualnym (RSTK) - wykonywany przez organizatora online (rps.ms.gov.pl), darmowy, bezterminowy.</w:t>
      </w:r>
    </w:p>
    <w:p>
      <w:pPr>
        <w:pStyle w:val="ListNumber"/>
      </w:pPr>
      <w:r>
        <w:t>Zaswiadczenie z Krajowego Rejestru Karnego o niekaralnosci w zakresie przestepstw z rozdz. XIX i XXV KK, art. 189a KK, art. 207 KK oraz ustawy o przeciwdzialaniu narkomanii (art. 21 ust. 3 ustawy z 13.05.2016) - na koszt kandydata, wystawione nie wczesniej niz 3 miesiace przed dostarczeniem.</w:t>
      </w:r>
    </w:p>
    <w:p>
      <w:pPr>
        <w:pStyle w:val="ListNumber"/>
      </w:pPr>
      <w:r>
        <w:t>Oswiadczenie o panstwie / panstwach zamieszkania w ciagu ostatnich 20 lat (Zalacznik nr 3).</w:t>
      </w:r>
    </w:p>
    <w:p>
      <w:pPr>
        <w:pStyle w:val="ListNumber"/>
      </w:pPr>
      <w:r>
        <w:t>Jezeli osoba miala miejsce zamieszkania poza Polska - dodatkowo zaswiadczenie o niekaralnosci z tych panstw lub oswiadczenie pod rygorem odpowiedzialnosci karnej.</w:t>
      </w:r>
    </w:p>
    <w:p>
      <w:pPr>
        <w:pStyle w:val="ListNumber"/>
      </w:pPr>
      <w:r>
        <w:t>Pisemne oswiadczenie o zapoznaniu sie z SOM (Zalacznik nr 2).</w:t>
      </w:r>
    </w:p>
    <w:p>
      <w:r>
        <w:rPr>
          <w:b w:val="0"/>
          <w:i w:val="0"/>
          <w:sz w:val="22"/>
        </w:rPr>
        <w:t>2. Dokumenty sa przechowywane w aktach osobowych pracownika / dokumentacji wspolpracy przez caly okres swiadczenia uslug i 5 lat po zakonczeniu.</w:t>
      </w:r>
    </w:p>
    <w:p>
      <w:r>
        <w:rPr>
          <w:b w:val="0"/>
          <w:i w:val="0"/>
          <w:sz w:val="22"/>
        </w:rPr>
        <w:t>3. Okresowa weryfikacja: zaswiadczenia odnawiane sa co 12 miesiecy (zalecenie wewnetrzne organizacji).</w:t>
      </w:r>
    </w:p>
    <w:p>
      <w:r>
        <w:rPr>
          <w:b/>
          <w:i w:val="0"/>
          <w:sz w:val="22"/>
        </w:rPr>
        <w:t>4. Sankcje za niedopelnienie obowiazku weryfikacji (ustawowe):</w:t>
      </w:r>
    </w:p>
    <w:p>
      <w:pPr>
        <w:pStyle w:val="ListBullet"/>
      </w:pPr>
      <w:r>
        <w:t>niesprawdzenie karalnosci: areszt, ograniczenie wolnosci lub grzywna 1 000-10 000 zl,</w:t>
      </w:r>
    </w:p>
    <w:p>
      <w:pPr>
        <w:pStyle w:val="ListBullet"/>
      </w:pPr>
      <w:r>
        <w:t>dopuszczenie osoby z RSTK lub zakazem: kara pozbawienia wolnosci od 3 miesiecy do 5 lat.</w:t>
      </w:r>
    </w:p>
    <w:p>
      <w:r>
        <w:rPr>
          <w:b/>
          <w:sz w:val="28"/>
        </w:rPr>
        <w:t>ROZDZIAL 11. OCHRONA DANYCH OSOBOWYCH (RODO)</w:t>
      </w:r>
    </w:p>
    <w:p>
      <w:r>
        <w:rPr>
          <w:b w:val="0"/>
          <w:i w:val="0"/>
          <w:sz w:val="22"/>
        </w:rPr>
        <w:t>1. Administratorem danych osobowych jest: Sport Kurs Agnieszka Rynkiewicz, Chwalowice 39, 66-450.</w:t>
      </w:r>
    </w:p>
    <w:p>
      <w:r>
        <w:rPr>
          <w:b/>
          <w:i w:val="0"/>
          <w:sz w:val="22"/>
        </w:rPr>
        <w:t>2. Dane osobowe maloletnich i ich opiekunow przetwarzane sa na podstawie:</w:t>
      </w:r>
    </w:p>
    <w:p>
      <w:pPr>
        <w:pStyle w:val="ListBullet"/>
      </w:pPr>
      <w:r>
        <w:t>umowy o swiadczenie uslug (art. 6 ust. 1 lit. b RODO),</w:t>
      </w:r>
    </w:p>
    <w:p>
      <w:pPr>
        <w:pStyle w:val="ListBullet"/>
      </w:pPr>
      <w:r>
        <w:t>obowiazku prawnego wynikajacego z ustawy Kamilka (art. 6 ust. 1 lit. c RODO),</w:t>
      </w:r>
    </w:p>
    <w:p>
      <w:pPr>
        <w:pStyle w:val="ListBullet"/>
      </w:pPr>
      <w:r>
        <w:t>zgody (wizerunek, materialy marketingowe - art. 6 ust. 1 lit. a RODO).</w:t>
      </w:r>
    </w:p>
    <w:p>
      <w:r>
        <w:rPr>
          <w:b w:val="0"/>
          <w:i w:val="0"/>
          <w:sz w:val="22"/>
        </w:rPr>
        <w:t>3. Okres przechowywania:</w:t>
      </w:r>
    </w:p>
    <w:p>
      <w:pPr>
        <w:pStyle w:val="ListBullet"/>
      </w:pPr>
      <w:r>
        <w:t>dokumentacja interwencji: 10 lat od zakonczenia sprawy,</w:t>
      </w:r>
    </w:p>
    <w:p>
      <w:pPr>
        <w:pStyle w:val="ListBullet"/>
      </w:pPr>
      <w:r>
        <w:t>dokumentacja weryfikacji personelu: 5 lat po zakonczeniu wspolpracy,</w:t>
      </w:r>
    </w:p>
    <w:p>
      <w:pPr>
        <w:pStyle w:val="ListBullet"/>
      </w:pPr>
      <w:r>
        <w:t>zgody na wizerunek: do wycofania zgody.</w:t>
      </w:r>
    </w:p>
    <w:p>
      <w:r>
        <w:rPr>
          <w:b w:val="0"/>
          <w:i w:val="0"/>
          <w:sz w:val="22"/>
        </w:rPr>
        <w:t>4. Prawa osob: dostep, sprostowanie, usuniecie, ograniczenie, sprzeciw, wycofanie zgody. Skarga do PUODO.</w:t>
      </w:r>
    </w:p>
    <w:p>
      <w:r>
        <w:rPr>
          <w:b/>
          <w:sz w:val="28"/>
        </w:rPr>
        <w:t>ROZDZIAL 12. EDUKACJA I SZKOLENIA</w:t>
      </w:r>
    </w:p>
    <w:p>
      <w:r>
        <w:rPr>
          <w:b w:val="0"/>
          <w:i w:val="0"/>
          <w:sz w:val="22"/>
        </w:rPr>
        <w:t>1. Caly personel przechodzi szkolenie wstepne z SOM w ciagu 30 dni od rozpoczecia pracy.</w:t>
      </w:r>
    </w:p>
    <w:p>
      <w:r>
        <w:rPr>
          <w:b w:val="0"/>
          <w:i w:val="0"/>
          <w:sz w:val="22"/>
        </w:rPr>
        <w:t>2. Szkolenia uzupelniajace - raz w roku.</w:t>
      </w:r>
    </w:p>
    <w:p>
      <w:r>
        <w:rPr>
          <w:b w:val="0"/>
          <w:i w:val="0"/>
          <w:sz w:val="22"/>
        </w:rPr>
        <w:t>3. Materialy edukacyjne dla dzieci (skrocona wersja SOM, plakaty z numerami zaufania) wywieszone w studio.</w:t>
      </w:r>
    </w:p>
    <w:p>
      <w:r>
        <w:rPr>
          <w:b w:val="0"/>
          <w:i w:val="0"/>
          <w:sz w:val="22"/>
        </w:rPr>
        <w:t>4. Informacja dla rodzicow o SOM przekazywana przy zapisach + dostepna na stronie www.</w:t>
      </w:r>
    </w:p>
    <w:p>
      <w:r>
        <w:rPr>
          <w:b/>
          <w:sz w:val="28"/>
        </w:rPr>
        <w:t>ROZDZIAL 13. PRZEGLAD I AKTUALIZACJA STANDARDOW</w:t>
      </w:r>
    </w:p>
    <w:p>
      <w:r>
        <w:rPr>
          <w:b w:val="0"/>
          <w:i w:val="0"/>
          <w:sz w:val="22"/>
        </w:rPr>
        <w:t>1. Standardy podlegaja przegladowi nie rzadziej niz raz na 2 lata.</w:t>
      </w:r>
    </w:p>
    <w:p>
      <w:r>
        <w:rPr>
          <w:b w:val="0"/>
          <w:i w:val="0"/>
          <w:sz w:val="22"/>
        </w:rPr>
        <w:t>2. Przeglad obejmuje: analize zgloszen i incydentow, zmiany w prawie, uwagi personelu / rodzicow / dzieci.</w:t>
      </w:r>
    </w:p>
    <w:p>
      <w:r>
        <w:rPr>
          <w:b w:val="0"/>
          <w:i w:val="0"/>
          <w:sz w:val="22"/>
        </w:rPr>
        <w:t>3. Wynik przegladu dokumentowany w protokole pokontrolnym, podpisanym przez koordynatora i wlasciciela.</w:t>
      </w:r>
    </w:p>
    <w:p>
      <w:r>
        <w:rPr>
          <w:b/>
          <w:sz w:val="28"/>
        </w:rPr>
        <w:t>ROZDZIAL 14. UDOSTEPNIANIE STANDARDOW</w:t>
      </w:r>
    </w:p>
    <w:p>
      <w:pPr>
        <w:pStyle w:val="ListBullet"/>
      </w:pPr>
      <w:r>
        <w:t>pelna tresc na stronie fit-test.pl/standardy-ochrony-maloletnich,</w:t>
      </w:r>
    </w:p>
    <w:p>
      <w:pPr>
        <w:pStyle w:val="ListBullet"/>
      </w:pPr>
      <w:r>
        <w:t>wywieszka w widocznym miejscu w studio (wersja pelna oraz skrocona dla dzieci),</w:t>
      </w:r>
    </w:p>
    <w:p>
      <w:pPr>
        <w:pStyle w:val="ListBullet"/>
      </w:pPr>
      <w:r>
        <w:t>przekazanie kazdemu nowemu pracownikowi przed dopuszczeniem do pracy,</w:t>
      </w:r>
    </w:p>
    <w:p>
      <w:pPr>
        <w:pStyle w:val="ListBullet"/>
      </w:pPr>
      <w:r>
        <w:t>przekazanie rodzicom przy zapisach (e-mail powitalny).</w:t>
      </w:r>
    </w:p>
    <w:p>
      <w:r>
        <w:rPr>
          <w:b/>
          <w:sz w:val="28"/>
        </w:rPr>
        <w:t>ROZDZIAL 15. ZALACZNIKI</w:t>
      </w:r>
    </w:p>
    <w:p>
      <w:pPr>
        <w:pStyle w:val="ListBullet"/>
      </w:pPr>
      <w:r>
        <w:t>Zalacznik nr 1: Zarzadzenie o powolaniu Koordynatora SOM,</w:t>
      </w:r>
    </w:p>
    <w:p>
      <w:pPr>
        <w:pStyle w:val="ListBullet"/>
      </w:pPr>
      <w:r>
        <w:t>Zalacznik nr 2: Oswiadczenie pracownika o zapoznaniu sie z SOM,</w:t>
      </w:r>
    </w:p>
    <w:p>
      <w:pPr>
        <w:pStyle w:val="ListBullet"/>
      </w:pPr>
      <w:r>
        <w:t>Zalacznik nr 3: Oswiadczenie o panstwach zamieszkania,</w:t>
      </w:r>
    </w:p>
    <w:p>
      <w:pPr>
        <w:pStyle w:val="ListBullet"/>
      </w:pPr>
      <w:r>
        <w:t>Zalacznik nr 4: Zgoda rodzica na wykorzystanie wizerunku dziecka,</w:t>
      </w:r>
    </w:p>
    <w:p>
      <w:pPr>
        <w:pStyle w:val="ListBullet"/>
      </w:pPr>
      <w:r>
        <w:t>Zalacznik nr 5: Formularz zgloszenia incydentu,</w:t>
      </w:r>
    </w:p>
    <w:p>
      <w:pPr>
        <w:pStyle w:val="ListBullet"/>
      </w:pPr>
      <w:r>
        <w:t>Zalacznik nr 6: Rejestr incydentow (wzor),</w:t>
      </w:r>
    </w:p>
    <w:p>
      <w:pPr>
        <w:pStyle w:val="ListBullet"/>
      </w:pPr>
      <w:r>
        <w:t>Zalacznik nr 7: Checklista weryfikacji nowego pracownika,</w:t>
      </w:r>
    </w:p>
    <w:p>
      <w:pPr>
        <w:pStyle w:val="ListBullet"/>
      </w:pPr>
      <w:r>
        <w:t>Zalacznik nr 8: Informacja dla rodzicow,</w:t>
      </w:r>
    </w:p>
    <w:p>
      <w:pPr>
        <w:pStyle w:val="ListBullet"/>
      </w:pPr>
      <w:r>
        <w:t>Zalacznik nr 9: Plakat z numerami alarmowymi,</w:t>
      </w:r>
    </w:p>
    <w:p>
      <w:pPr>
        <w:pStyle w:val="ListBullet"/>
      </w:pPr>
      <w:r>
        <w:t>Zalacznik nr 10: Skrocona wersja SOM dla dzieci.</w:t>
      </w:r>
    </w:p>
    <w:p/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rPr>
                <w:i/>
                <w:sz w:val="18"/>
              </w:rPr>
              <w:t>______________________________</w:t>
            </w:r>
          </w:p>
        </w:tc>
        <w:tc>
          <w:tcPr>
            <w:tcW w:type="dxa" w:w="4986"/>
          </w:tcPr>
          <w:p>
            <w:r>
              <w:rPr>
                <w:i/>
                <w:sz w:val="18"/>
              </w:rPr>
              <w:t>______________________________</w:t>
            </w:r>
          </w:p>
        </w:tc>
      </w:tr>
      <w:tr>
        <w:tc>
          <w:tcPr>
            <w:tcW w:type="dxa" w:w="4986"/>
          </w:tcPr>
          <w:p>
            <w:r>
              <w:rPr>
                <w:i/>
                <w:sz w:val="18"/>
              </w:rPr>
              <w:t>Data i miejsce</w:t>
            </w:r>
          </w:p>
        </w:tc>
        <w:tc>
          <w:tcPr>
            <w:tcW w:type="dxa" w:w="4986"/>
          </w:tcPr>
          <w:p>
            <w:r>
              <w:rPr>
                <w:i/>
                <w:sz w:val="18"/>
              </w:rPr>
              <w:t>Podpis wlasciciela / koordynatora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i/>
        <w:sz w:val="16"/>
      </w:rPr>
      <w:t>Sport Kurs Agnieszka Rynkiewicz | NIP 7393287691 | FIT TEST Family | fit-test.pl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